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5A" w:rsidRDefault="00AE695A" w:rsidP="00AE695A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РЕПУБЛИКА СРБИЈА</w:t>
      </w:r>
    </w:p>
    <w:p w:rsidR="00AE695A" w:rsidRDefault="00AE695A" w:rsidP="00AE695A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AE695A" w:rsidRDefault="00AE695A" w:rsidP="00AE695A">
      <w:pPr>
        <w:rPr>
          <w:lang w:val="sr-Cyrl-RS"/>
        </w:rPr>
      </w:pPr>
      <w:r>
        <w:rPr>
          <w:lang w:val="sr-Cyrl-RS"/>
        </w:rPr>
        <w:t>Одбор за дијаспору и Србе у региону</w:t>
      </w:r>
    </w:p>
    <w:p w:rsidR="00AE695A" w:rsidRPr="00496B2C" w:rsidRDefault="00AE695A" w:rsidP="00AE695A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Број: 06-2</w:t>
      </w:r>
      <w:r>
        <w:t>/</w:t>
      </w:r>
      <w:r>
        <w:rPr>
          <w:lang w:val="sr-Cyrl-RS"/>
        </w:rPr>
        <w:t>571-15</w:t>
      </w:r>
    </w:p>
    <w:p w:rsidR="00AE695A" w:rsidRDefault="00AE695A" w:rsidP="00AE695A">
      <w:pPr>
        <w:rPr>
          <w:lang w:val="sr-Cyrl-RS"/>
        </w:rPr>
      </w:pPr>
      <w:r>
        <w:rPr>
          <w:lang w:val="sr-Cyrl-RS"/>
        </w:rPr>
        <w:t>2</w:t>
      </w:r>
      <w:r>
        <w:rPr>
          <w:lang w:val="sr-Latn-RS"/>
        </w:rPr>
        <w:t>2</w:t>
      </w:r>
      <w:r>
        <w:rPr>
          <w:lang w:val="sr-Cyrl-RS"/>
        </w:rPr>
        <w:t>. децембар 2015. године</w:t>
      </w:r>
    </w:p>
    <w:p w:rsidR="00AE695A" w:rsidRDefault="00AE695A" w:rsidP="00AE695A">
      <w:pPr>
        <w:rPr>
          <w:lang w:val="sr-Cyrl-RS"/>
        </w:rPr>
      </w:pPr>
      <w:r>
        <w:rPr>
          <w:lang w:val="sr-Cyrl-RS"/>
        </w:rPr>
        <w:t>Б е о г р а д</w:t>
      </w:r>
    </w:p>
    <w:p w:rsidR="00AE695A" w:rsidRDefault="00AE695A" w:rsidP="00AE695A">
      <w:pPr>
        <w:rPr>
          <w:lang w:val="sr-Cyrl-RS"/>
        </w:rPr>
      </w:pPr>
    </w:p>
    <w:p w:rsidR="00AE695A" w:rsidRDefault="00AE695A" w:rsidP="00AE695A">
      <w:pPr>
        <w:rPr>
          <w:lang w:val="sr-Cyrl-RS"/>
        </w:rPr>
      </w:pPr>
    </w:p>
    <w:p w:rsidR="00AE695A" w:rsidRDefault="00AE695A" w:rsidP="00AE695A">
      <w:pPr>
        <w:rPr>
          <w:lang w:val="sr-Cyrl-RS"/>
        </w:rPr>
      </w:pPr>
    </w:p>
    <w:p w:rsidR="00AE695A" w:rsidRDefault="00AE695A" w:rsidP="00AE695A">
      <w:pPr>
        <w:rPr>
          <w:lang w:val="sr-Cyrl-RS"/>
        </w:rPr>
      </w:pPr>
      <w:r>
        <w:rPr>
          <w:lang w:val="sr-Cyrl-RS"/>
        </w:rPr>
        <w:tab/>
        <w:t xml:space="preserve">На основу члана </w:t>
      </w:r>
      <w:r>
        <w:t>70</w:t>
      </w:r>
      <w:r>
        <w:rPr>
          <w:lang w:val="sr-Cyrl-RS"/>
        </w:rPr>
        <w:t>. став 1 алинеја прва Пословника Народне скупштине</w:t>
      </w:r>
    </w:p>
    <w:p w:rsidR="00AE695A" w:rsidRDefault="00AE695A" w:rsidP="00AE695A">
      <w:pPr>
        <w:rPr>
          <w:lang w:val="sr-Cyrl-RS"/>
        </w:rPr>
      </w:pPr>
    </w:p>
    <w:p w:rsidR="00AE695A" w:rsidRDefault="00AE695A" w:rsidP="00AE695A">
      <w:pPr>
        <w:rPr>
          <w:lang w:val="sr-Cyrl-RS"/>
        </w:rPr>
      </w:pPr>
    </w:p>
    <w:p w:rsidR="00AE695A" w:rsidRDefault="00AE695A" w:rsidP="00AE695A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AE695A" w:rsidRDefault="00AE695A" w:rsidP="00AE695A">
      <w:pPr>
        <w:jc w:val="center"/>
        <w:rPr>
          <w:lang w:val="sr-Cyrl-RS"/>
        </w:rPr>
      </w:pPr>
      <w:r>
        <w:rPr>
          <w:lang w:val="sr-Cyrl-RS"/>
        </w:rPr>
        <w:t>1</w:t>
      </w:r>
      <w:r>
        <w:t>4</w:t>
      </w:r>
      <w:r>
        <w:rPr>
          <w:lang w:val="sr-Cyrl-RS"/>
        </w:rPr>
        <w:t>. СЕДНИЦУ ОДБОРА ЗА ДИЈАСПОРУ И СРБЕ У РЕГИОНУ НАРОДНЕ СКУПШТИНЕ ЗА УТОРАК, 29. ДЕЦЕМБАР 2015.  ГОДИНЕ У 9,00 ЧАСОВА</w:t>
      </w:r>
    </w:p>
    <w:p w:rsidR="00AE695A" w:rsidRDefault="00AE695A" w:rsidP="00AE695A">
      <w:pPr>
        <w:jc w:val="center"/>
        <w:rPr>
          <w:lang w:val="sr-Cyrl-RS"/>
        </w:rPr>
      </w:pPr>
    </w:p>
    <w:p w:rsidR="00AE695A" w:rsidRDefault="00AE695A" w:rsidP="00AE695A">
      <w:pPr>
        <w:jc w:val="center"/>
        <w:rPr>
          <w:lang w:val="sr-Cyrl-RS"/>
        </w:rPr>
      </w:pPr>
    </w:p>
    <w:p w:rsidR="00AE695A" w:rsidRDefault="00AE695A" w:rsidP="00AE695A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AE695A" w:rsidRDefault="00AE695A" w:rsidP="00AE695A">
      <w:pPr>
        <w:rPr>
          <w:lang w:val="sr-Cyrl-RS"/>
        </w:rPr>
      </w:pPr>
      <w:r>
        <w:rPr>
          <w:lang w:val="sr-Cyrl-RS"/>
        </w:rPr>
        <w:t xml:space="preserve"> </w:t>
      </w:r>
    </w:p>
    <w:p w:rsidR="00AE695A" w:rsidRPr="00F55FCB" w:rsidRDefault="00AE695A" w:rsidP="00AE695A"/>
    <w:p w:rsidR="00AE695A" w:rsidRDefault="00AE695A" w:rsidP="00AE695A">
      <w:pPr>
        <w:jc w:val="center"/>
        <w:rPr>
          <w:lang w:val="sr-Cyrl-RS"/>
        </w:rPr>
      </w:pPr>
      <w:r>
        <w:rPr>
          <w:lang w:val="sr-Cyrl-RS"/>
        </w:rPr>
        <w:t>Д н е в н и  р е д</w:t>
      </w:r>
    </w:p>
    <w:p w:rsidR="00AE695A" w:rsidRDefault="00AE695A" w:rsidP="00AE695A">
      <w:pPr>
        <w:jc w:val="both"/>
        <w:rPr>
          <w:lang w:val="sr-Cyrl-RS"/>
        </w:rPr>
      </w:pPr>
    </w:p>
    <w:p w:rsidR="00AE695A" w:rsidRDefault="00AE695A" w:rsidP="00AE695A">
      <w:pPr>
        <w:ind w:firstLine="720"/>
        <w:jc w:val="both"/>
        <w:rPr>
          <w:lang w:val="sr-Cyrl-RS"/>
        </w:rPr>
      </w:pPr>
      <w:r>
        <w:rPr>
          <w:lang w:val="sr-Cyrl-RS"/>
        </w:rPr>
        <w:t>-Усвајање записника са 12. и 13.  седнице Одбора</w:t>
      </w:r>
    </w:p>
    <w:p w:rsidR="00AE695A" w:rsidRDefault="00AE695A" w:rsidP="00AE695A">
      <w:pPr>
        <w:jc w:val="both"/>
        <w:rPr>
          <w:lang w:val="sr-Cyrl-RS"/>
        </w:rPr>
      </w:pPr>
    </w:p>
    <w:p w:rsidR="00AE695A" w:rsidRPr="00FF716A" w:rsidRDefault="00AE695A" w:rsidP="00AE695A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 w:rsidRPr="00FF716A">
        <w:rPr>
          <w:lang w:val="sr-Cyrl-RS"/>
        </w:rPr>
        <w:t xml:space="preserve">Информација о предстојећим активностима наше дијаспоре у Швајцарској и </w:t>
      </w:r>
      <w:r w:rsidRPr="00FF716A">
        <w:rPr>
          <w:lang w:val="sr-Latn-RS"/>
        </w:rPr>
        <w:t xml:space="preserve">     </w:t>
      </w:r>
      <w:r w:rsidRPr="00FF716A">
        <w:rPr>
          <w:lang w:val="sr-Cyrl-RS"/>
        </w:rPr>
        <w:t>Француској (Звонимир Јовановић, председник Културног</w:t>
      </w:r>
      <w:r>
        <w:rPr>
          <w:lang w:val="sr-Latn-RS"/>
        </w:rPr>
        <w:t xml:space="preserve"> </w:t>
      </w:r>
      <w:r w:rsidRPr="00FF716A">
        <w:rPr>
          <w:lang w:val="sr-Cyrl-RS"/>
        </w:rPr>
        <w:t>савеза Срба Швајцарске; Милован Јовановић, председник Скупштине дијаспоре Срба Јужне Француске)</w:t>
      </w:r>
    </w:p>
    <w:p w:rsidR="00AE695A" w:rsidRPr="00FF716A" w:rsidRDefault="00AE695A" w:rsidP="00AE695A">
      <w:pPr>
        <w:jc w:val="both"/>
        <w:rPr>
          <w:lang w:val="sr-Latn-RS"/>
        </w:rPr>
      </w:pPr>
    </w:p>
    <w:p w:rsidR="00AE695A" w:rsidRPr="00FF716A" w:rsidRDefault="00AE695A" w:rsidP="00AE695A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 w:rsidRPr="00FF716A">
        <w:rPr>
          <w:lang w:val="sr-Cyrl-RS"/>
        </w:rPr>
        <w:t>Информација о умрежавању пословне и академске дијаспоре (др Љиљана Никшић, Министарство спољних послова)</w:t>
      </w:r>
    </w:p>
    <w:p w:rsidR="00AE695A" w:rsidRPr="00FF716A" w:rsidRDefault="00AE695A" w:rsidP="00AE695A">
      <w:pPr>
        <w:jc w:val="both"/>
        <w:rPr>
          <w:lang w:val="sr-Latn-RS"/>
        </w:rPr>
      </w:pPr>
    </w:p>
    <w:p w:rsidR="00AE695A" w:rsidRPr="00FF716A" w:rsidRDefault="00AE695A" w:rsidP="00AE695A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 w:rsidRPr="00FF716A">
        <w:rPr>
          <w:lang w:val="sr-Cyrl-RS"/>
        </w:rPr>
        <w:t xml:space="preserve"> Извештај Удружења издавача и књижара Србије о реализацији пројеката обогаћивања књижних фондова библиотека српских организација у дијаспори и региону</w:t>
      </w:r>
    </w:p>
    <w:p w:rsidR="00AE695A" w:rsidRPr="00FF716A" w:rsidRDefault="00AE695A" w:rsidP="00AE695A">
      <w:pPr>
        <w:jc w:val="both"/>
        <w:rPr>
          <w:lang w:val="sr-Latn-RS"/>
        </w:rPr>
      </w:pPr>
    </w:p>
    <w:p w:rsidR="00AE695A" w:rsidRPr="00FF716A" w:rsidRDefault="00AE695A" w:rsidP="00AE695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FF716A">
        <w:rPr>
          <w:lang w:val="sr-Cyrl-RS"/>
        </w:rPr>
        <w:t xml:space="preserve"> Разно</w:t>
      </w:r>
    </w:p>
    <w:p w:rsidR="00AE695A" w:rsidRDefault="00AE695A" w:rsidP="00AE695A">
      <w:pPr>
        <w:jc w:val="both"/>
        <w:rPr>
          <w:lang w:val="sr-Cyrl-RS"/>
        </w:rPr>
      </w:pPr>
    </w:p>
    <w:p w:rsidR="00AE695A" w:rsidRDefault="00AE695A" w:rsidP="00AE695A">
      <w:pPr>
        <w:jc w:val="both"/>
        <w:rPr>
          <w:lang w:val="sr-Latn-RS"/>
        </w:rPr>
      </w:pPr>
    </w:p>
    <w:p w:rsidR="00AE695A" w:rsidRDefault="00AE695A" w:rsidP="00AE695A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ће се одржати у Дому Народне скупштине, у Београду, Трг Николе Пашића 13</w:t>
      </w:r>
      <w:r>
        <w:t>,</w:t>
      </w:r>
      <w:r>
        <w:rPr>
          <w:lang w:val="sr-Cyrl-RS"/>
        </w:rPr>
        <w:t xml:space="preserve"> у сали </w:t>
      </w:r>
      <w:r>
        <w:rPr>
          <w:color w:val="000000"/>
        </w:rPr>
        <w:t>II</w:t>
      </w:r>
      <w:r>
        <w:rPr>
          <w:color w:val="000000"/>
          <w:lang w:val="sr-Latn-RS"/>
        </w:rPr>
        <w:t xml:space="preserve">I </w:t>
      </w:r>
      <w:r>
        <w:rPr>
          <w:color w:val="000000"/>
          <w:lang w:val="sr-Cyrl-RS"/>
        </w:rPr>
        <w:t>на првом спрату</w:t>
      </w:r>
      <w:r>
        <w:rPr>
          <w:lang w:val="sr-Cyrl-RS"/>
        </w:rPr>
        <w:t>.</w:t>
      </w:r>
    </w:p>
    <w:p w:rsidR="00AE695A" w:rsidRDefault="00AE695A" w:rsidP="00AE695A">
      <w:pPr>
        <w:rPr>
          <w:lang w:val="sr-Cyrl-RS"/>
        </w:rPr>
      </w:pPr>
    </w:p>
    <w:p w:rsidR="00AE695A" w:rsidRDefault="00AE695A" w:rsidP="00AE695A">
      <w:pPr>
        <w:rPr>
          <w:lang w:val="sr-Cyrl-RS"/>
        </w:rPr>
      </w:pPr>
    </w:p>
    <w:p w:rsidR="00AE695A" w:rsidRDefault="00AE695A" w:rsidP="00AE695A">
      <w:pPr>
        <w:rPr>
          <w:lang w:val="sr-Cyrl-RS"/>
        </w:rPr>
      </w:pPr>
    </w:p>
    <w:p w:rsidR="00AE695A" w:rsidRDefault="00AE695A" w:rsidP="00AE695A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 ОДБОРА    </w:t>
      </w:r>
    </w:p>
    <w:p w:rsidR="00AE695A" w:rsidRDefault="00AE695A" w:rsidP="00AE695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</w:t>
      </w:r>
    </w:p>
    <w:p w:rsidR="00952C13" w:rsidRDefault="00AE695A">
      <w:r>
        <w:rPr>
          <w:lang w:val="sr-Cyrl-RS"/>
        </w:rPr>
        <w:t xml:space="preserve">    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 xml:space="preserve">  </w:t>
      </w:r>
      <w:r>
        <w:t xml:space="preserve"> </w:t>
      </w:r>
      <w:r>
        <w:rPr>
          <w:lang w:val="sr-Cyrl-RS"/>
        </w:rPr>
        <w:t xml:space="preserve">  </w:t>
      </w:r>
      <w:r>
        <w:t xml:space="preserve"> </w:t>
      </w:r>
      <w:r>
        <w:rPr>
          <w:lang w:val="sr-Cyrl-RS"/>
        </w:rPr>
        <w:t>Горан Богдановић</w:t>
      </w:r>
    </w:p>
    <w:sectPr w:rsidR="00952C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5D1"/>
    <w:multiLevelType w:val="hybridMultilevel"/>
    <w:tmpl w:val="DBF83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5A"/>
    <w:rsid w:val="00952C13"/>
    <w:rsid w:val="00AE695A"/>
    <w:rsid w:val="00B4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dcterms:created xsi:type="dcterms:W3CDTF">2016-02-17T11:22:00Z</dcterms:created>
  <dcterms:modified xsi:type="dcterms:W3CDTF">2016-02-17T11:22:00Z</dcterms:modified>
</cp:coreProperties>
</file>